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1B56BA" w:rsidRDefault="001B56BA">
      <w:pPr>
        <w:spacing w:line="480" w:lineRule="auto"/>
        <w:jc w:val="center"/>
        <w:rPr>
          <w:rFonts w:ascii="Times New Roman" w:eastAsia="Times New Roman" w:hAnsi="Times New Roman" w:cs="Times New Roman"/>
          <w:sz w:val="24"/>
          <w:szCs w:val="24"/>
        </w:rPr>
      </w:pPr>
    </w:p>
    <w:p w14:paraId="00000016" w14:textId="77777777" w:rsidR="001B56BA" w:rsidRDefault="001B56BA">
      <w:pPr>
        <w:spacing w:line="480" w:lineRule="auto"/>
        <w:rPr>
          <w:rFonts w:ascii="Times New Roman" w:eastAsia="Times New Roman" w:hAnsi="Times New Roman" w:cs="Times New Roman"/>
          <w:sz w:val="24"/>
          <w:szCs w:val="24"/>
        </w:rPr>
      </w:pPr>
    </w:p>
    <w:p w14:paraId="00000017" w14:textId="6751CF73" w:rsidR="001B56BA" w:rsidRDefault="00191435">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My family history consists of both old and new immigrants to the New World. My middle name, </w:t>
      </w:r>
      <w:r w:rsidR="006F6D9E">
        <w:rPr>
          <w:rFonts w:ascii="Times New Roman" w:eastAsia="Times New Roman" w:hAnsi="Times New Roman" w:cs="Times New Roman"/>
          <w:sz w:val="24"/>
          <w:szCs w:val="24"/>
        </w:rPr>
        <w:t>X</w:t>
      </w:r>
      <w:r>
        <w:rPr>
          <w:rFonts w:ascii="Times New Roman" w:eastAsia="Times New Roman" w:hAnsi="Times New Roman" w:cs="Times New Roman"/>
          <w:sz w:val="24"/>
          <w:szCs w:val="24"/>
        </w:rPr>
        <w:t xml:space="preserve">, was inherited by my mother’s side of the family. The </w:t>
      </w:r>
      <w:r w:rsidR="006F6D9E">
        <w:rPr>
          <w:rFonts w:ascii="Times New Roman" w:eastAsia="Times New Roman" w:hAnsi="Times New Roman" w:cs="Times New Roman"/>
          <w:sz w:val="24"/>
          <w:szCs w:val="24"/>
        </w:rPr>
        <w:t xml:space="preserve">X </w:t>
      </w:r>
      <w:r>
        <w:rPr>
          <w:rFonts w:ascii="Times New Roman" w:eastAsia="Times New Roman" w:hAnsi="Times New Roman" w:cs="Times New Roman"/>
          <w:sz w:val="24"/>
          <w:szCs w:val="24"/>
        </w:rPr>
        <w:t>part of my heritage is one of white Protestant settlers whose pione</w:t>
      </w:r>
      <w:r>
        <w:rPr>
          <w:rFonts w:ascii="Times New Roman" w:eastAsia="Times New Roman" w:hAnsi="Times New Roman" w:cs="Times New Roman"/>
          <w:sz w:val="24"/>
          <w:szCs w:val="24"/>
        </w:rPr>
        <w:t xml:space="preserve">ering spirit helped “win the west”, albeit on the backs of enslaved peoples. These settlers were able to climb social ranks through their privileged racial status within society. Contrastingly, my </w:t>
      </w:r>
      <w:r w:rsidR="006F6D9E">
        <w:rPr>
          <w:rFonts w:ascii="Times New Roman" w:eastAsia="Times New Roman" w:hAnsi="Times New Roman" w:cs="Times New Roman"/>
          <w:sz w:val="24"/>
          <w:szCs w:val="24"/>
        </w:rPr>
        <w:t xml:space="preserve">Y </w:t>
      </w:r>
      <w:r>
        <w:rPr>
          <w:rFonts w:ascii="Times New Roman" w:eastAsia="Times New Roman" w:hAnsi="Times New Roman" w:cs="Times New Roman"/>
          <w:sz w:val="24"/>
          <w:szCs w:val="24"/>
        </w:rPr>
        <w:t>Chinese heritage stems from Hunan roots and negatively a</w:t>
      </w:r>
      <w:r>
        <w:rPr>
          <w:rFonts w:ascii="Times New Roman" w:eastAsia="Times New Roman" w:hAnsi="Times New Roman" w:cs="Times New Roman"/>
          <w:sz w:val="24"/>
          <w:szCs w:val="24"/>
        </w:rPr>
        <w:t>ffected my father’s recent immigration to America. Although my mother’s Protestant roots aided her side of the family, my father’s Chinese root</w:t>
      </w:r>
      <w:r>
        <w:rPr>
          <w:rFonts w:ascii="Times New Roman" w:eastAsia="Times New Roman" w:hAnsi="Times New Roman" w:cs="Times New Roman"/>
          <w:sz w:val="24"/>
          <w:szCs w:val="24"/>
        </w:rPr>
        <w:t>s significantly hindered his transition into the United States, ultimately showing that cultural differences hav</w:t>
      </w:r>
      <w:r>
        <w:rPr>
          <w:rFonts w:ascii="Times New Roman" w:eastAsia="Times New Roman" w:hAnsi="Times New Roman" w:cs="Times New Roman"/>
          <w:sz w:val="24"/>
          <w:szCs w:val="24"/>
        </w:rPr>
        <w:t xml:space="preserve">e a large impact on the American experience as half my family received benefits from their cultural backgrounds, while the other half faced hardship due to where they descended from. </w:t>
      </w:r>
    </w:p>
    <w:p w14:paraId="00000018" w14:textId="06E68C03" w:rsidR="001B56BA" w:rsidRDefault="00191435">
      <w:pPr>
        <w:spacing w:line="480" w:lineRule="auto"/>
        <w:ind w:firstLine="4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My great </w:t>
      </w:r>
      <w:proofErr w:type="spellStart"/>
      <w:r>
        <w:rPr>
          <w:rFonts w:ascii="Times New Roman" w:eastAsia="Times New Roman" w:hAnsi="Times New Roman" w:cs="Times New Roman"/>
          <w:sz w:val="24"/>
          <w:szCs w:val="24"/>
        </w:rPr>
        <w:t>great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great</w:t>
      </w:r>
      <w:proofErr w:type="spellEnd"/>
      <w:r>
        <w:rPr>
          <w:rFonts w:ascii="Times New Roman" w:eastAsia="Times New Roman" w:hAnsi="Times New Roman" w:cs="Times New Roman"/>
          <w:sz w:val="24"/>
          <w:szCs w:val="24"/>
        </w:rPr>
        <w:t xml:space="preserve"> grandfather, </w:t>
      </w:r>
      <w:r>
        <w:rPr>
          <w:rFonts w:ascii="Times New Roman" w:eastAsia="Times New Roman" w:hAnsi="Times New Roman" w:cs="Times New Roman"/>
          <w:sz w:val="24"/>
          <w:szCs w:val="24"/>
        </w:rPr>
        <w:t>lived in Greenwood, Arka</w:t>
      </w:r>
      <w:r>
        <w:rPr>
          <w:rFonts w:ascii="Times New Roman" w:eastAsia="Times New Roman" w:hAnsi="Times New Roman" w:cs="Times New Roman"/>
          <w:sz w:val="24"/>
          <w:szCs w:val="24"/>
        </w:rPr>
        <w:t>nsas. He had twenty-six children with two wives and owned a plantation. Because he was a white Protestant, he ultimately had the power to own multiple slaves and become financially successful. When the Civil War ended, the slaves, his family, and his child</w:t>
      </w:r>
      <w:r>
        <w:rPr>
          <w:rFonts w:ascii="Times New Roman" w:eastAsia="Times New Roman" w:hAnsi="Times New Roman" w:cs="Times New Roman"/>
          <w:sz w:val="24"/>
          <w:szCs w:val="24"/>
        </w:rPr>
        <w:t xml:space="preserve">ren all took the name </w:t>
      </w:r>
      <w:r w:rsidR="006F6D9E">
        <w:rPr>
          <w:rFonts w:ascii="Times New Roman" w:eastAsia="Times New Roman" w:hAnsi="Times New Roman" w:cs="Times New Roman"/>
          <w:sz w:val="24"/>
          <w:szCs w:val="24"/>
        </w:rPr>
        <w:t>X,</w:t>
      </w:r>
      <w:r>
        <w:rPr>
          <w:rFonts w:ascii="Times New Roman" w:eastAsia="Times New Roman" w:hAnsi="Times New Roman" w:cs="Times New Roman"/>
          <w:sz w:val="24"/>
          <w:szCs w:val="24"/>
        </w:rPr>
        <w:t xml:space="preserve"> hence the large </w:t>
      </w:r>
      <w:r w:rsidR="006F6D9E">
        <w:rPr>
          <w:rFonts w:ascii="Times New Roman" w:eastAsia="Times New Roman" w:hAnsi="Times New Roman" w:cs="Times New Roman"/>
          <w:sz w:val="24"/>
          <w:szCs w:val="24"/>
        </w:rPr>
        <w:t xml:space="preserve">X </w:t>
      </w:r>
      <w:r>
        <w:rPr>
          <w:rFonts w:ascii="Times New Roman" w:eastAsia="Times New Roman" w:hAnsi="Times New Roman" w:cs="Times New Roman"/>
          <w:sz w:val="24"/>
          <w:szCs w:val="24"/>
        </w:rPr>
        <w:t xml:space="preserve">population - both white and black - in the South. </w:t>
      </w:r>
      <w:r w:rsidR="006F6D9E">
        <w:rPr>
          <w:rFonts w:ascii="Times New Roman" w:eastAsia="Times New Roman" w:hAnsi="Times New Roman" w:cs="Times New Roman"/>
          <w:sz w:val="24"/>
          <w:szCs w:val="24"/>
        </w:rPr>
        <w:t>X</w:t>
      </w:r>
      <w:r>
        <w:rPr>
          <w:rFonts w:ascii="Times New Roman" w:eastAsia="Times New Roman" w:hAnsi="Times New Roman" w:cs="Times New Roman"/>
          <w:sz w:val="24"/>
          <w:szCs w:val="24"/>
        </w:rPr>
        <w:t xml:space="preserve"> is a Dutch name in theory, translating to ‘town crier’ but the family had been in the United States for so long that the origins of the name a</w:t>
      </w:r>
      <w:r>
        <w:rPr>
          <w:rFonts w:ascii="Times New Roman" w:eastAsia="Times New Roman" w:hAnsi="Times New Roman" w:cs="Times New Roman"/>
          <w:sz w:val="24"/>
          <w:szCs w:val="24"/>
        </w:rPr>
        <w:t xml:space="preserve">re somewhat unclear. In 1889 and 1893, the central part of Oklahoma territory was opened to homesteading which allowed for many to buy cheap land, so the general trajectory of the </w:t>
      </w:r>
      <w:r>
        <w:rPr>
          <w:rFonts w:ascii="Times New Roman" w:eastAsia="Times New Roman" w:hAnsi="Times New Roman" w:cs="Times New Roman"/>
          <w:sz w:val="24"/>
          <w:szCs w:val="24"/>
        </w:rPr>
        <w:t>family was to move out of the deep South and into Oklahoma to w</w:t>
      </w:r>
      <w:bookmarkStart w:id="0" w:name="_GoBack"/>
      <w:bookmarkEnd w:id="0"/>
      <w:r>
        <w:rPr>
          <w:rFonts w:ascii="Times New Roman" w:eastAsia="Times New Roman" w:hAnsi="Times New Roman" w:cs="Times New Roman"/>
          <w:sz w:val="24"/>
          <w:szCs w:val="24"/>
        </w:rPr>
        <w:t>ork in</w:t>
      </w:r>
      <w:r>
        <w:rPr>
          <w:rFonts w:ascii="Times New Roman" w:eastAsia="Times New Roman" w:hAnsi="Times New Roman" w:cs="Times New Roman"/>
          <w:sz w:val="24"/>
          <w:szCs w:val="24"/>
        </w:rPr>
        <w:t xml:space="preserve"> the oil fields</w:t>
      </w:r>
      <w:r>
        <w:rPr>
          <w:rFonts w:ascii="Times New Roman" w:eastAsia="Times New Roman" w:hAnsi="Times New Roman" w:cs="Times New Roman"/>
          <w:sz w:val="24"/>
          <w:szCs w:val="24"/>
          <w:vertAlign w:val="superscript"/>
        </w:rPr>
        <w:footnoteReference w:id="1"/>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 xml:space="preserve">Overall, </w:t>
      </w:r>
      <w:r w:rsidR="006F6D9E">
        <w:rPr>
          <w:rFonts w:ascii="Times New Roman" w:eastAsia="Times New Roman" w:hAnsi="Times New Roman" w:cs="Times New Roman"/>
          <w:sz w:val="24"/>
          <w:szCs w:val="24"/>
        </w:rPr>
        <w:t xml:space="preserve">my great </w:t>
      </w:r>
      <w:proofErr w:type="spellStart"/>
      <w:r w:rsidR="006F6D9E">
        <w:rPr>
          <w:rFonts w:ascii="Times New Roman" w:eastAsia="Times New Roman" w:hAnsi="Times New Roman" w:cs="Times New Roman"/>
          <w:sz w:val="24"/>
          <w:szCs w:val="24"/>
        </w:rPr>
        <w:t>great</w:t>
      </w:r>
      <w:proofErr w:type="spellEnd"/>
      <w:r w:rsidR="006F6D9E">
        <w:rPr>
          <w:rFonts w:ascii="Times New Roman" w:eastAsia="Times New Roman" w:hAnsi="Times New Roman" w:cs="Times New Roman"/>
          <w:sz w:val="24"/>
          <w:szCs w:val="24"/>
        </w:rPr>
        <w:t xml:space="preserve"> </w:t>
      </w:r>
      <w:proofErr w:type="spellStart"/>
      <w:r w:rsidR="006F6D9E">
        <w:rPr>
          <w:rFonts w:ascii="Times New Roman" w:eastAsia="Times New Roman" w:hAnsi="Times New Roman" w:cs="Times New Roman"/>
          <w:sz w:val="24"/>
          <w:szCs w:val="24"/>
        </w:rPr>
        <w:t>granfathers’s</w:t>
      </w:r>
      <w:proofErr w:type="spellEnd"/>
      <w:r w:rsidR="006F6D9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heritage allowed him to thrive within American society as he was a landowning white Protestant male who, at the time, dominated the social hierarchy. </w:t>
      </w:r>
    </w:p>
    <w:p w14:paraId="00000019" w14:textId="5AE58DA3" w:rsidR="001B56BA" w:rsidRDefault="00191435">
      <w:pPr>
        <w:spacing w:line="480" w:lineRule="auto"/>
        <w:ind w:firstLine="4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While </w:t>
      </w:r>
      <w:r w:rsidR="006F6D9E">
        <w:rPr>
          <w:rFonts w:ascii="Times New Roman" w:eastAsia="Times New Roman" w:hAnsi="Times New Roman" w:cs="Times New Roman"/>
          <w:sz w:val="24"/>
          <w:szCs w:val="24"/>
        </w:rPr>
        <w:t xml:space="preserve">my great </w:t>
      </w:r>
      <w:proofErr w:type="spellStart"/>
      <w:r w:rsidR="006F6D9E">
        <w:rPr>
          <w:rFonts w:ascii="Times New Roman" w:eastAsia="Times New Roman" w:hAnsi="Times New Roman" w:cs="Times New Roman"/>
          <w:sz w:val="24"/>
          <w:szCs w:val="24"/>
        </w:rPr>
        <w:t>great</w:t>
      </w:r>
      <w:proofErr w:type="spellEnd"/>
      <w:r w:rsidR="006F6D9E">
        <w:rPr>
          <w:rFonts w:ascii="Times New Roman" w:eastAsia="Times New Roman" w:hAnsi="Times New Roman" w:cs="Times New Roman"/>
          <w:sz w:val="24"/>
          <w:szCs w:val="24"/>
        </w:rPr>
        <w:t xml:space="preserve"> grandfather</w:t>
      </w:r>
      <w:r>
        <w:rPr>
          <w:rFonts w:ascii="Times New Roman" w:eastAsia="Times New Roman" w:hAnsi="Times New Roman" w:cs="Times New Roman"/>
          <w:sz w:val="24"/>
          <w:szCs w:val="24"/>
        </w:rPr>
        <w:t xml:space="preserve"> was at the top of the social hierarchy in America, </w:t>
      </w:r>
      <w:r>
        <w:rPr>
          <w:rFonts w:ascii="Times New Roman" w:eastAsia="Times New Roman" w:hAnsi="Times New Roman" w:cs="Times New Roman"/>
          <w:sz w:val="24"/>
          <w:szCs w:val="24"/>
        </w:rPr>
        <w:t>my great grandmother, shared similar privileges yet was restricted by gender expectations. She lived in the South during the Dust bowl and was very independent, once running away f</w:t>
      </w:r>
      <w:r>
        <w:rPr>
          <w:rFonts w:ascii="Times New Roman" w:eastAsia="Times New Roman" w:hAnsi="Times New Roman" w:cs="Times New Roman"/>
          <w:sz w:val="24"/>
          <w:szCs w:val="24"/>
        </w:rPr>
        <w:t>rom all her current obligations with a baseball player</w:t>
      </w:r>
      <w:r>
        <w:rPr>
          <w:rFonts w:ascii="Times New Roman" w:eastAsia="Times New Roman" w:hAnsi="Times New Roman" w:cs="Times New Roman"/>
          <w:sz w:val="24"/>
          <w:szCs w:val="24"/>
          <w:vertAlign w:val="superscript"/>
        </w:rPr>
        <w:footnoteReference w:id="2"/>
      </w:r>
      <w:r>
        <w:rPr>
          <w:rFonts w:ascii="Times New Roman" w:eastAsia="Times New Roman" w:hAnsi="Times New Roman" w:cs="Times New Roman"/>
          <w:sz w:val="24"/>
          <w:szCs w:val="24"/>
        </w:rPr>
        <w:t>. Her father, an English doctor, had to follow her on the train to ‘rescue’ her and bring her back home. She was the oldest of seven children and believed strongly in improving herself through educatio</w:t>
      </w:r>
      <w:r>
        <w:rPr>
          <w:rFonts w:ascii="Times New Roman" w:eastAsia="Times New Roman" w:hAnsi="Times New Roman" w:cs="Times New Roman"/>
          <w:sz w:val="24"/>
          <w:szCs w:val="24"/>
        </w:rPr>
        <w:t xml:space="preserve">n. Unfortunately for her, she had to struggle against her Old World father who believed that boys should be educated, but not girls. Eventually, she earned two college degrees after marrying my great grandfather after World War I. The couple was the first </w:t>
      </w:r>
      <w:r>
        <w:rPr>
          <w:rFonts w:ascii="Times New Roman" w:eastAsia="Times New Roman" w:hAnsi="Times New Roman" w:cs="Times New Roman"/>
          <w:sz w:val="24"/>
          <w:szCs w:val="24"/>
        </w:rPr>
        <w:t>married students at Oklahoma State University. During the 1930s, she acted as a social worker and worked with Oklahoma residents in order to advocate and explain former President Roosevelt’s the New Deal, as people were impoverished and needed help to surv</w:t>
      </w:r>
      <w:r>
        <w:rPr>
          <w:rFonts w:ascii="Times New Roman" w:eastAsia="Times New Roman" w:hAnsi="Times New Roman" w:cs="Times New Roman"/>
          <w:sz w:val="24"/>
          <w:szCs w:val="24"/>
        </w:rPr>
        <w:t>ive</w:t>
      </w:r>
      <w:r>
        <w:rPr>
          <w:rFonts w:ascii="Times New Roman" w:eastAsia="Times New Roman" w:hAnsi="Times New Roman" w:cs="Times New Roman"/>
          <w:sz w:val="24"/>
          <w:szCs w:val="24"/>
          <w:vertAlign w:val="superscript"/>
        </w:rPr>
        <w:footnoteReference w:id="3"/>
      </w:r>
      <w:r>
        <w:rPr>
          <w:rFonts w:ascii="Times New Roman" w:eastAsia="Times New Roman" w:hAnsi="Times New Roman" w:cs="Times New Roman"/>
          <w:sz w:val="24"/>
          <w:szCs w:val="24"/>
        </w:rPr>
        <w:t xml:space="preserve">. Her husband passed away at age thirty-five and she became a single working mother who successfully raised four children. While </w:t>
      </w:r>
      <w:r w:rsidR="006F6D9E">
        <w:rPr>
          <w:rFonts w:ascii="Times New Roman" w:eastAsia="Times New Roman" w:hAnsi="Times New Roman" w:cs="Times New Roman"/>
          <w:sz w:val="24"/>
          <w:szCs w:val="24"/>
        </w:rPr>
        <w:t>she</w:t>
      </w:r>
      <w:r>
        <w:rPr>
          <w:rFonts w:ascii="Times New Roman" w:eastAsia="Times New Roman" w:hAnsi="Times New Roman" w:cs="Times New Roman"/>
          <w:sz w:val="24"/>
          <w:szCs w:val="24"/>
        </w:rPr>
        <w:t xml:space="preserve"> was white, her gender initially restricted her from pursuing her education. She later chose a field of work designed </w:t>
      </w:r>
      <w:r>
        <w:rPr>
          <w:rFonts w:ascii="Times New Roman" w:eastAsia="Times New Roman" w:hAnsi="Times New Roman" w:cs="Times New Roman"/>
          <w:sz w:val="24"/>
          <w:szCs w:val="24"/>
        </w:rPr>
        <w:t xml:space="preserve">to create comfort and balance within the community while managing the hectic lives of four children. </w:t>
      </w:r>
    </w:p>
    <w:p w14:paraId="0000001A" w14:textId="70C3DBC4" w:rsidR="001B56BA" w:rsidRDefault="00191435">
      <w:pPr>
        <w:spacing w:line="480" w:lineRule="auto"/>
        <w:ind w:firstLine="4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 the other side of the family, my father’s mother, </w:t>
      </w:r>
      <w:r>
        <w:rPr>
          <w:rFonts w:ascii="Times New Roman" w:eastAsia="Times New Roman" w:hAnsi="Times New Roman" w:cs="Times New Roman"/>
          <w:sz w:val="24"/>
          <w:szCs w:val="24"/>
        </w:rPr>
        <w:t>grew up in a small village within Hunan province, China. She grew up with her now late-husb</w:t>
      </w:r>
      <w:r>
        <w:rPr>
          <w:rFonts w:ascii="Times New Roman" w:eastAsia="Times New Roman" w:hAnsi="Times New Roman" w:cs="Times New Roman"/>
          <w:sz w:val="24"/>
          <w:szCs w:val="24"/>
        </w:rPr>
        <w:t xml:space="preserve">and who were best friends from </w:t>
      </w:r>
      <w:r>
        <w:rPr>
          <w:rFonts w:ascii="Times New Roman" w:eastAsia="Times New Roman" w:hAnsi="Times New Roman" w:cs="Times New Roman"/>
          <w:sz w:val="24"/>
          <w:szCs w:val="24"/>
        </w:rPr>
        <w:lastRenderedPageBreak/>
        <w:t xml:space="preserve">the day they were born. Interestingly, she and her husband, </w:t>
      </w:r>
      <w:r>
        <w:rPr>
          <w:rFonts w:ascii="Times New Roman" w:eastAsia="Times New Roman" w:hAnsi="Times New Roman" w:cs="Times New Roman"/>
          <w:sz w:val="24"/>
          <w:szCs w:val="24"/>
        </w:rPr>
        <w:t>grew up in the same village and shared the same last name</w:t>
      </w:r>
      <w:r w:rsidR="006F6D9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They were considered too closely related to marry by some of their relatives, and were not</w:t>
      </w:r>
      <w:r>
        <w:rPr>
          <w:rFonts w:ascii="Times New Roman" w:eastAsia="Times New Roman" w:hAnsi="Times New Roman" w:cs="Times New Roman"/>
          <w:sz w:val="24"/>
          <w:szCs w:val="24"/>
        </w:rPr>
        <w:t xml:space="preserve"> on speaking terms with a few of them. Recently, we did a DNA test of both sides of the family, and it turns out that </w:t>
      </w:r>
      <w:r>
        <w:rPr>
          <w:rFonts w:ascii="Times New Roman" w:eastAsia="Times New Roman" w:hAnsi="Times New Roman" w:cs="Times New Roman"/>
          <w:sz w:val="24"/>
          <w:szCs w:val="24"/>
        </w:rPr>
        <w:t xml:space="preserve">they are not related at all, genetically. </w:t>
      </w:r>
      <w:r w:rsidR="006F6D9E">
        <w:rPr>
          <w:rFonts w:ascii="Times New Roman" w:eastAsia="Times New Roman" w:hAnsi="Times New Roman" w:cs="Times New Roman"/>
          <w:sz w:val="24"/>
          <w:szCs w:val="24"/>
        </w:rPr>
        <w:t xml:space="preserve">My grandparents </w:t>
      </w:r>
      <w:r>
        <w:rPr>
          <w:rFonts w:ascii="Times New Roman" w:eastAsia="Times New Roman" w:hAnsi="Times New Roman" w:cs="Times New Roman"/>
          <w:sz w:val="24"/>
          <w:szCs w:val="24"/>
        </w:rPr>
        <w:t>were life-</w:t>
      </w:r>
      <w:r>
        <w:rPr>
          <w:rFonts w:ascii="Times New Roman" w:eastAsia="Times New Roman" w:hAnsi="Times New Roman" w:cs="Times New Roman"/>
          <w:sz w:val="24"/>
          <w:szCs w:val="24"/>
        </w:rPr>
        <w:t xml:space="preserve">long lovers and lived together during the era of Mao Zedong. </w:t>
      </w:r>
      <w:r w:rsidR="006F6D9E">
        <w:rPr>
          <w:rFonts w:ascii="Times New Roman" w:eastAsia="Times New Roman" w:hAnsi="Times New Roman" w:cs="Times New Roman"/>
          <w:sz w:val="24"/>
          <w:szCs w:val="24"/>
        </w:rPr>
        <w:t xml:space="preserve">My grandmother </w:t>
      </w:r>
      <w:r>
        <w:rPr>
          <w:rFonts w:ascii="Times New Roman" w:eastAsia="Times New Roman" w:hAnsi="Times New Roman" w:cs="Times New Roman"/>
          <w:sz w:val="24"/>
          <w:szCs w:val="24"/>
        </w:rPr>
        <w:t xml:space="preserve">saw many traumatic events that encapsulated the trajectory of Chinese history during the 1920s. In fact, during the Japanese annexation of Nanking, </w:t>
      </w:r>
      <w:r w:rsidR="006F6D9E">
        <w:rPr>
          <w:rFonts w:ascii="Times New Roman" w:eastAsia="Times New Roman" w:hAnsi="Times New Roman" w:cs="Times New Roman"/>
          <w:sz w:val="24"/>
          <w:szCs w:val="24"/>
        </w:rPr>
        <w:t xml:space="preserve">she </w:t>
      </w:r>
      <w:r>
        <w:rPr>
          <w:rFonts w:ascii="Times New Roman" w:eastAsia="Times New Roman" w:hAnsi="Times New Roman" w:cs="Times New Roman"/>
          <w:sz w:val="24"/>
          <w:szCs w:val="24"/>
        </w:rPr>
        <w:t>was a university student and had to f</w:t>
      </w:r>
      <w:r>
        <w:rPr>
          <w:rFonts w:ascii="Times New Roman" w:eastAsia="Times New Roman" w:hAnsi="Times New Roman" w:cs="Times New Roman"/>
          <w:sz w:val="24"/>
          <w:szCs w:val="24"/>
        </w:rPr>
        <w:t>lee the ‘Rape of Nanking’, a devastating event for the city</w:t>
      </w:r>
      <w:r>
        <w:rPr>
          <w:rFonts w:ascii="Times New Roman" w:eastAsia="Times New Roman" w:hAnsi="Times New Roman" w:cs="Times New Roman"/>
          <w:sz w:val="24"/>
          <w:szCs w:val="24"/>
          <w:vertAlign w:val="superscript"/>
        </w:rPr>
        <w:footnoteReference w:id="4"/>
      </w:r>
      <w:r>
        <w:rPr>
          <w:rFonts w:ascii="Times New Roman" w:eastAsia="Times New Roman" w:hAnsi="Times New Roman" w:cs="Times New Roman"/>
          <w:sz w:val="24"/>
          <w:szCs w:val="24"/>
        </w:rPr>
        <w:t>. She eventually became a pathologist. During the communist era, she associated herself and her family with an opposing political party, and as a consequence, her family was sent to the Gobi Deser</w:t>
      </w:r>
      <w:r>
        <w:rPr>
          <w:rFonts w:ascii="Times New Roman" w:eastAsia="Times New Roman" w:hAnsi="Times New Roman" w:cs="Times New Roman"/>
          <w:sz w:val="24"/>
          <w:szCs w:val="24"/>
        </w:rPr>
        <w:t xml:space="preserve">t during a purge. Later her daughter, </w:t>
      </w:r>
      <w:r>
        <w:rPr>
          <w:rFonts w:ascii="Times New Roman" w:eastAsia="Times New Roman" w:hAnsi="Times New Roman" w:cs="Times New Roman"/>
          <w:sz w:val="24"/>
          <w:szCs w:val="24"/>
        </w:rPr>
        <w:t xml:space="preserve">had her first child within the US, and so </w:t>
      </w:r>
      <w:r w:rsidR="006F6D9E">
        <w:rPr>
          <w:rFonts w:ascii="Times New Roman" w:eastAsia="Times New Roman" w:hAnsi="Times New Roman" w:cs="Times New Roman"/>
          <w:sz w:val="24"/>
          <w:szCs w:val="24"/>
        </w:rPr>
        <w:t>they</w:t>
      </w:r>
      <w:r>
        <w:rPr>
          <w:rFonts w:ascii="Times New Roman" w:eastAsia="Times New Roman" w:hAnsi="Times New Roman" w:cs="Times New Roman"/>
          <w:sz w:val="24"/>
          <w:szCs w:val="24"/>
        </w:rPr>
        <w:t xml:space="preserve"> visited and settled in Long Island with her grandchildren. Because of one careless political statement, </w:t>
      </w:r>
      <w:r w:rsidR="006F6D9E">
        <w:rPr>
          <w:rFonts w:ascii="Times New Roman" w:eastAsia="Times New Roman" w:hAnsi="Times New Roman" w:cs="Times New Roman"/>
          <w:sz w:val="24"/>
          <w:szCs w:val="24"/>
        </w:rPr>
        <w:t xml:space="preserve">she </w:t>
      </w:r>
      <w:r>
        <w:rPr>
          <w:rFonts w:ascii="Times New Roman" w:eastAsia="Times New Roman" w:hAnsi="Times New Roman" w:cs="Times New Roman"/>
          <w:sz w:val="24"/>
          <w:szCs w:val="24"/>
        </w:rPr>
        <w:t>jeopardized the health of the entire family</w:t>
      </w:r>
      <w:r>
        <w:rPr>
          <w:rFonts w:ascii="Times New Roman" w:eastAsia="Times New Roman" w:hAnsi="Times New Roman" w:cs="Times New Roman"/>
          <w:sz w:val="24"/>
          <w:szCs w:val="24"/>
        </w:rPr>
        <w:t xml:space="preserve"> as they were sent to survive in a wasteland. </w:t>
      </w:r>
    </w:p>
    <w:p w14:paraId="0000001B" w14:textId="37F73102" w:rsidR="001B56BA" w:rsidRDefault="00191435">
      <w:pPr>
        <w:spacing w:line="480" w:lineRule="auto"/>
        <w:ind w:firstLine="450"/>
        <w:rPr>
          <w:rFonts w:ascii="Times New Roman" w:eastAsia="Times New Roman" w:hAnsi="Times New Roman" w:cs="Times New Roman"/>
          <w:sz w:val="24"/>
          <w:szCs w:val="24"/>
        </w:rPr>
      </w:pPr>
      <w:r>
        <w:rPr>
          <w:rFonts w:ascii="Times New Roman" w:eastAsia="Times New Roman" w:hAnsi="Times New Roman" w:cs="Times New Roman"/>
          <w:sz w:val="24"/>
          <w:szCs w:val="24"/>
        </w:rPr>
        <w:t>My father grew up in Beijing, China, during the Great Leap Forward, subsequent Great Famine, and finally the Cultural Revolu</w:t>
      </w:r>
      <w:r>
        <w:rPr>
          <w:rFonts w:ascii="Times New Roman" w:eastAsia="Times New Roman" w:hAnsi="Times New Roman" w:cs="Times New Roman"/>
          <w:sz w:val="24"/>
          <w:szCs w:val="24"/>
        </w:rPr>
        <w:t xml:space="preserve">tion. When </w:t>
      </w:r>
      <w:r w:rsidR="006F6D9E">
        <w:rPr>
          <w:rFonts w:ascii="Times New Roman" w:eastAsia="Times New Roman" w:hAnsi="Times New Roman" w:cs="Times New Roman"/>
          <w:sz w:val="24"/>
          <w:szCs w:val="24"/>
        </w:rPr>
        <w:t>he</w:t>
      </w:r>
      <w:r>
        <w:rPr>
          <w:rFonts w:ascii="Times New Roman" w:eastAsia="Times New Roman" w:hAnsi="Times New Roman" w:cs="Times New Roman"/>
          <w:sz w:val="24"/>
          <w:szCs w:val="24"/>
        </w:rPr>
        <w:t xml:space="preserve"> was young, his family was sent to live in the Gobi Desert in Northern China. Since he was not able to pursue his studies during 1966 to 1976 as Chairman Mao closed all the schools, </w:t>
      </w:r>
      <w:r w:rsidR="006F6D9E">
        <w:rPr>
          <w:rFonts w:ascii="Times New Roman" w:eastAsia="Times New Roman" w:hAnsi="Times New Roman" w:cs="Times New Roman"/>
          <w:sz w:val="24"/>
          <w:szCs w:val="24"/>
        </w:rPr>
        <w:t xml:space="preserve">he </w:t>
      </w:r>
      <w:r>
        <w:rPr>
          <w:rFonts w:ascii="Times New Roman" w:eastAsia="Times New Roman" w:hAnsi="Times New Roman" w:cs="Times New Roman"/>
          <w:sz w:val="24"/>
          <w:szCs w:val="24"/>
        </w:rPr>
        <w:t>spent a lot of time riding public buses from one end o</w:t>
      </w:r>
      <w:r>
        <w:rPr>
          <w:rFonts w:ascii="Times New Roman" w:eastAsia="Times New Roman" w:hAnsi="Times New Roman" w:cs="Times New Roman"/>
          <w:sz w:val="24"/>
          <w:szCs w:val="24"/>
        </w:rPr>
        <w:t xml:space="preserve">f Beijing to the other at a young age, exploring. He also spent hours at the Beijing Zoo and discovered that if you poke a panda in the rear end, nothing much happens. When he was very little, China had a massive famine which impacted the family greatly. </w:t>
      </w:r>
      <w:r w:rsidR="006F6D9E">
        <w:rPr>
          <w:rFonts w:ascii="Times New Roman" w:eastAsia="Times New Roman" w:hAnsi="Times New Roman" w:cs="Times New Roman"/>
          <w:sz w:val="24"/>
          <w:szCs w:val="24"/>
        </w:rPr>
        <w:t xml:space="preserve">He </w:t>
      </w:r>
      <w:r>
        <w:rPr>
          <w:rFonts w:ascii="Times New Roman" w:eastAsia="Times New Roman" w:hAnsi="Times New Roman" w:cs="Times New Roman"/>
          <w:sz w:val="24"/>
          <w:szCs w:val="24"/>
        </w:rPr>
        <w:t xml:space="preserve">remembers long lines to buy deer meat and struggles at dinner over who should get the biggest piece of protein. He grew up during the Cultural Revolution, an extremely traumatic time for many </w:t>
      </w:r>
      <w:r>
        <w:rPr>
          <w:rFonts w:ascii="Times New Roman" w:eastAsia="Times New Roman" w:hAnsi="Times New Roman" w:cs="Times New Roman"/>
          <w:sz w:val="24"/>
          <w:szCs w:val="24"/>
        </w:rPr>
        <w:lastRenderedPageBreak/>
        <w:t>people who had money or education in China</w:t>
      </w:r>
      <w:r>
        <w:rPr>
          <w:rFonts w:ascii="Times New Roman" w:eastAsia="Times New Roman" w:hAnsi="Times New Roman" w:cs="Times New Roman"/>
          <w:sz w:val="24"/>
          <w:szCs w:val="24"/>
          <w:vertAlign w:val="superscript"/>
        </w:rPr>
        <w:footnoteReference w:id="5"/>
      </w:r>
      <w:r>
        <w:rPr>
          <w:rFonts w:ascii="Times New Roman" w:eastAsia="Times New Roman" w:hAnsi="Times New Roman" w:cs="Times New Roman"/>
          <w:sz w:val="24"/>
          <w:szCs w:val="24"/>
        </w:rPr>
        <w:t>. After the gover</w:t>
      </w:r>
      <w:r>
        <w:rPr>
          <w:rFonts w:ascii="Times New Roman" w:eastAsia="Times New Roman" w:hAnsi="Times New Roman" w:cs="Times New Roman"/>
          <w:sz w:val="24"/>
          <w:szCs w:val="24"/>
        </w:rPr>
        <w:t xml:space="preserve">nment confiscated his nanny’s bank account, she hanged herself and </w:t>
      </w:r>
      <w:r w:rsidR="006F6D9E">
        <w:rPr>
          <w:rFonts w:ascii="Times New Roman" w:eastAsia="Times New Roman" w:hAnsi="Times New Roman" w:cs="Times New Roman"/>
          <w:sz w:val="24"/>
          <w:szCs w:val="24"/>
        </w:rPr>
        <w:t>my father</w:t>
      </w:r>
      <w:r>
        <w:rPr>
          <w:rFonts w:ascii="Times New Roman" w:eastAsia="Times New Roman" w:hAnsi="Times New Roman" w:cs="Times New Roman"/>
          <w:sz w:val="24"/>
          <w:szCs w:val="24"/>
        </w:rPr>
        <w:t xml:space="preserve"> remembers discovering her body. After Chairman Mao died, </w:t>
      </w:r>
      <w:r w:rsidR="006F6D9E">
        <w:rPr>
          <w:rFonts w:ascii="Times New Roman" w:eastAsia="Times New Roman" w:hAnsi="Times New Roman" w:cs="Times New Roman"/>
          <w:sz w:val="24"/>
          <w:szCs w:val="24"/>
        </w:rPr>
        <w:t xml:space="preserve">my father </w:t>
      </w:r>
      <w:r>
        <w:rPr>
          <w:rFonts w:ascii="Times New Roman" w:eastAsia="Times New Roman" w:hAnsi="Times New Roman" w:cs="Times New Roman"/>
          <w:sz w:val="24"/>
          <w:szCs w:val="24"/>
        </w:rPr>
        <w:t>was accepted into the CUSPEA program (a prestigious educational exchange program allowing the best Chinese Physics student</w:t>
      </w:r>
      <w:r>
        <w:rPr>
          <w:rFonts w:ascii="Times New Roman" w:eastAsia="Times New Roman" w:hAnsi="Times New Roman" w:cs="Times New Roman"/>
          <w:sz w:val="24"/>
          <w:szCs w:val="24"/>
        </w:rPr>
        <w:t xml:space="preserve">s to study in the US) by performing extremely well on a test, earning the number one highest score in Physics in China. He was able to attend Harvard and escape persecution, resuming his education. He worked his way up through school, ultimately landing a </w:t>
      </w:r>
      <w:r>
        <w:rPr>
          <w:rFonts w:ascii="Times New Roman" w:eastAsia="Times New Roman" w:hAnsi="Times New Roman" w:cs="Times New Roman"/>
          <w:sz w:val="24"/>
          <w:szCs w:val="24"/>
        </w:rPr>
        <w:t xml:space="preserve">prestigious job as a private researcher and professor at MIT. Today, communism is an extremely sensitive subject to discuss with my father as he has many experiences imprinted in his mind. I was taught from a young age that it is unacceptable to leave any </w:t>
      </w:r>
      <w:r>
        <w:rPr>
          <w:rFonts w:ascii="Times New Roman" w:eastAsia="Times New Roman" w:hAnsi="Times New Roman" w:cs="Times New Roman"/>
          <w:sz w:val="24"/>
          <w:szCs w:val="24"/>
        </w:rPr>
        <w:t xml:space="preserve">food on the plate after a meal which is a direct result of the traumatizing starvation he experienced during his youth. My father humbles me by telling of the luck I was granted by living in a country where democracy is prominent within society. </w:t>
      </w:r>
    </w:p>
    <w:p w14:paraId="0000001C" w14:textId="77777777" w:rsidR="001B56BA" w:rsidRDefault="00191435">
      <w:pPr>
        <w:spacing w:line="480" w:lineRule="auto"/>
        <w:ind w:firstLine="450"/>
        <w:rPr>
          <w:rFonts w:ascii="Times New Roman" w:eastAsia="Times New Roman" w:hAnsi="Times New Roman" w:cs="Times New Roman"/>
          <w:sz w:val="24"/>
          <w:szCs w:val="24"/>
        </w:rPr>
      </w:pPr>
      <w:r>
        <w:rPr>
          <w:rFonts w:ascii="Times New Roman" w:eastAsia="Times New Roman" w:hAnsi="Times New Roman" w:cs="Times New Roman"/>
          <w:sz w:val="24"/>
          <w:szCs w:val="24"/>
        </w:rPr>
        <w:t>I strongl</w:t>
      </w:r>
      <w:r>
        <w:rPr>
          <w:rFonts w:ascii="Times New Roman" w:eastAsia="Times New Roman" w:hAnsi="Times New Roman" w:cs="Times New Roman"/>
          <w:sz w:val="24"/>
          <w:szCs w:val="24"/>
        </w:rPr>
        <w:t>y believe that America lives up to the slogan, ‘land of opportunity’, as my father was able to come to the country and start a life filled with success. However, one cannot deny the prominent advantages in being a white male within American society as my g</w:t>
      </w:r>
      <w:r>
        <w:rPr>
          <w:rFonts w:ascii="Times New Roman" w:eastAsia="Times New Roman" w:hAnsi="Times New Roman" w:cs="Times New Roman"/>
          <w:sz w:val="24"/>
          <w:szCs w:val="24"/>
        </w:rPr>
        <w:t xml:space="preserve">reat </w:t>
      </w:r>
      <w:proofErr w:type="spellStart"/>
      <w:r>
        <w:rPr>
          <w:rFonts w:ascii="Times New Roman" w:eastAsia="Times New Roman" w:hAnsi="Times New Roman" w:cs="Times New Roman"/>
          <w:sz w:val="24"/>
          <w:szCs w:val="24"/>
        </w:rPr>
        <w:t>great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great</w:t>
      </w:r>
      <w:proofErr w:type="spellEnd"/>
      <w:r>
        <w:rPr>
          <w:rFonts w:ascii="Times New Roman" w:eastAsia="Times New Roman" w:hAnsi="Times New Roman" w:cs="Times New Roman"/>
          <w:sz w:val="24"/>
          <w:szCs w:val="24"/>
        </w:rPr>
        <w:t xml:space="preserve"> grandfather was provided with social powers that my own father would not have achieved, based merely on race and gender. America is also founded on “land of the free” which displays irony as my ancestors created lives for themselves based </w:t>
      </w:r>
      <w:r>
        <w:rPr>
          <w:rFonts w:ascii="Times New Roman" w:eastAsia="Times New Roman" w:hAnsi="Times New Roman" w:cs="Times New Roman"/>
          <w:sz w:val="24"/>
          <w:szCs w:val="24"/>
        </w:rPr>
        <w:t>on the cruel, unjust oppression of minorities. There is a certain level of irony that while this side of the family used people of color as a means of establishing power, I come from a mixed race background, which has allowed me to represent what America i</w:t>
      </w:r>
      <w:r>
        <w:rPr>
          <w:rFonts w:ascii="Times New Roman" w:eastAsia="Times New Roman" w:hAnsi="Times New Roman" w:cs="Times New Roman"/>
          <w:sz w:val="24"/>
          <w:szCs w:val="24"/>
        </w:rPr>
        <w:t xml:space="preserve">s, a melting pot. While the nation was founded to </w:t>
      </w:r>
      <w:r>
        <w:rPr>
          <w:rFonts w:ascii="Times New Roman" w:eastAsia="Times New Roman" w:hAnsi="Times New Roman" w:cs="Times New Roman"/>
          <w:sz w:val="24"/>
          <w:szCs w:val="24"/>
        </w:rPr>
        <w:lastRenderedPageBreak/>
        <w:t>accommodate whites, being a mixed race woman has led me to understand myself and my cultural backgrounds further as I am not tied down to one specific race. Ultimately while there are beautiful immigrant su</w:t>
      </w:r>
      <w:r>
        <w:rPr>
          <w:rFonts w:ascii="Times New Roman" w:eastAsia="Times New Roman" w:hAnsi="Times New Roman" w:cs="Times New Roman"/>
          <w:sz w:val="24"/>
          <w:szCs w:val="24"/>
        </w:rPr>
        <w:t xml:space="preserve">ccess stories such as my father’s, they tend to be counterbalanced by those who exploited immigrants - the other side of my family. </w:t>
      </w:r>
    </w:p>
    <w:p w14:paraId="0000001D" w14:textId="77777777" w:rsidR="001B56BA" w:rsidRDefault="001B56BA">
      <w:pPr>
        <w:spacing w:line="480" w:lineRule="auto"/>
        <w:jc w:val="center"/>
        <w:rPr>
          <w:rFonts w:ascii="Times New Roman" w:eastAsia="Times New Roman" w:hAnsi="Times New Roman" w:cs="Times New Roman"/>
          <w:sz w:val="24"/>
          <w:szCs w:val="24"/>
        </w:rPr>
      </w:pPr>
    </w:p>
    <w:p w14:paraId="0000001E" w14:textId="77777777" w:rsidR="001B56BA" w:rsidRDefault="00191435">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Bibliography</w:t>
      </w:r>
    </w:p>
    <w:p w14:paraId="0000001F" w14:textId="77777777" w:rsidR="001B56BA" w:rsidRDefault="00191435">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Kathlyn Baldwin, </w:t>
      </w:r>
      <w:r>
        <w:rPr>
          <w:rFonts w:ascii="Times New Roman" w:eastAsia="Times New Roman" w:hAnsi="Times New Roman" w:cs="Times New Roman"/>
          <w:i/>
          <w:sz w:val="24"/>
          <w:szCs w:val="24"/>
        </w:rPr>
        <w:t>The 89ers: Oklahoma Land Rush of 1889</w:t>
      </w:r>
      <w:r>
        <w:rPr>
          <w:rFonts w:ascii="Times New Roman" w:eastAsia="Times New Roman" w:hAnsi="Times New Roman" w:cs="Times New Roman"/>
          <w:sz w:val="24"/>
          <w:szCs w:val="24"/>
        </w:rPr>
        <w:t xml:space="preserve"> (Oklahoma City: Western Heritage Books, 1981).</w:t>
      </w:r>
    </w:p>
    <w:p w14:paraId="00000020" w14:textId="77777777" w:rsidR="001B56BA" w:rsidRDefault="00191435">
      <w:pPr>
        <w:spacing w:line="480" w:lineRule="auto"/>
        <w:ind w:firstLine="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Foner</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Eric. "Dust Bowl; The Reader’s Companion to American History." History.com. 2009. Accessed May 07, 2017. </w:t>
      </w:r>
      <w:hyperlink r:id="rId6">
        <w:r>
          <w:rPr>
            <w:rFonts w:ascii="Times New Roman" w:eastAsia="Times New Roman" w:hAnsi="Times New Roman" w:cs="Times New Roman"/>
            <w:sz w:val="24"/>
            <w:szCs w:val="24"/>
            <w:u w:val="single"/>
          </w:rPr>
          <w:t>http://www.history.com/topics/dust-bowl</w:t>
        </w:r>
      </w:hyperlink>
    </w:p>
    <w:p w14:paraId="00000021" w14:textId="77777777" w:rsidR="001B56BA" w:rsidRDefault="00191435">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Editors of </w:t>
      </w:r>
      <w:proofErr w:type="spellStart"/>
      <w:r>
        <w:rPr>
          <w:rFonts w:ascii="Times New Roman" w:eastAsia="Times New Roman" w:hAnsi="Times New Roman" w:cs="Times New Roman"/>
          <w:sz w:val="24"/>
          <w:szCs w:val="24"/>
        </w:rPr>
        <w:t>Encyclopædia</w:t>
      </w:r>
      <w:proofErr w:type="spellEnd"/>
      <w:r>
        <w:rPr>
          <w:rFonts w:ascii="Times New Roman" w:eastAsia="Times New Roman" w:hAnsi="Times New Roman" w:cs="Times New Roman"/>
          <w:sz w:val="24"/>
          <w:szCs w:val="24"/>
        </w:rPr>
        <w:t xml:space="preserve"> Britannica. "New Deal." </w:t>
      </w:r>
      <w:proofErr w:type="spellStart"/>
      <w:r>
        <w:rPr>
          <w:rFonts w:ascii="Times New Roman" w:eastAsia="Times New Roman" w:hAnsi="Times New Roman" w:cs="Times New Roman"/>
          <w:sz w:val="24"/>
          <w:szCs w:val="24"/>
        </w:rPr>
        <w:t>Encyclopædia</w:t>
      </w:r>
      <w:proofErr w:type="spellEnd"/>
      <w:r>
        <w:rPr>
          <w:rFonts w:ascii="Times New Roman" w:eastAsia="Times New Roman" w:hAnsi="Times New Roman" w:cs="Times New Roman"/>
          <w:sz w:val="24"/>
          <w:szCs w:val="24"/>
        </w:rPr>
        <w:t xml:space="preserve"> Britannica. Accessed May 08, 2017. </w:t>
      </w:r>
      <w:hyperlink r:id="rId7">
        <w:r>
          <w:rPr>
            <w:rFonts w:ascii="Times New Roman" w:eastAsia="Times New Roman" w:hAnsi="Times New Roman" w:cs="Times New Roman"/>
            <w:sz w:val="24"/>
            <w:szCs w:val="24"/>
            <w:u w:val="single"/>
          </w:rPr>
          <w:t>https://www.britannica.com/event/New-Deal</w:t>
        </w:r>
      </w:hyperlink>
      <w:r>
        <w:rPr>
          <w:rFonts w:ascii="Times New Roman" w:eastAsia="Times New Roman" w:hAnsi="Times New Roman" w:cs="Times New Roman"/>
          <w:sz w:val="24"/>
          <w:szCs w:val="24"/>
        </w:rPr>
        <w:t>.</w:t>
      </w:r>
    </w:p>
    <w:p w14:paraId="00000022" w14:textId="77777777" w:rsidR="001B56BA" w:rsidRDefault="00191435">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History.com Staff. "Nanjing Massacre." History.com. 2009. Accessed May 08, 2017. </w:t>
      </w:r>
      <w:hyperlink r:id="rId8">
        <w:r>
          <w:rPr>
            <w:rFonts w:ascii="Times New Roman" w:eastAsia="Times New Roman" w:hAnsi="Times New Roman" w:cs="Times New Roman"/>
            <w:sz w:val="24"/>
            <w:szCs w:val="24"/>
            <w:u w:val="single"/>
          </w:rPr>
          <w:t>http://www.history.com/topics/nanjing-massacre</w:t>
        </w:r>
      </w:hyperlink>
      <w:r>
        <w:rPr>
          <w:rFonts w:ascii="Times New Roman" w:eastAsia="Times New Roman" w:hAnsi="Times New Roman" w:cs="Times New Roman"/>
          <w:sz w:val="24"/>
          <w:szCs w:val="24"/>
        </w:rPr>
        <w:t>.</w:t>
      </w:r>
    </w:p>
    <w:p w14:paraId="00000023" w14:textId="77777777" w:rsidR="001B56BA" w:rsidRDefault="00191435">
      <w:pPr>
        <w:spacing w:line="480" w:lineRule="auto"/>
        <w:ind w:firstLine="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Lieberthal</w:t>
      </w:r>
      <w:proofErr w:type="spellEnd"/>
      <w:r>
        <w:rPr>
          <w:rFonts w:ascii="Times New Roman" w:eastAsia="Times New Roman" w:hAnsi="Times New Roman" w:cs="Times New Roman"/>
          <w:sz w:val="24"/>
          <w:szCs w:val="24"/>
        </w:rPr>
        <w:t xml:space="preserve">, Kenneth G. "Cultural Revolution." </w:t>
      </w:r>
      <w:proofErr w:type="spellStart"/>
      <w:r>
        <w:rPr>
          <w:rFonts w:ascii="Times New Roman" w:eastAsia="Times New Roman" w:hAnsi="Times New Roman" w:cs="Times New Roman"/>
          <w:sz w:val="24"/>
          <w:szCs w:val="24"/>
        </w:rPr>
        <w:t>Encyclopædia</w:t>
      </w:r>
      <w:proofErr w:type="spellEnd"/>
      <w:r>
        <w:rPr>
          <w:rFonts w:ascii="Times New Roman" w:eastAsia="Times New Roman" w:hAnsi="Times New Roman" w:cs="Times New Roman"/>
          <w:sz w:val="24"/>
          <w:szCs w:val="24"/>
        </w:rPr>
        <w:t xml:space="preserve"> Britannica. Accessed May 07, 2017. </w:t>
      </w:r>
      <w:hyperlink r:id="rId9">
        <w:r>
          <w:rPr>
            <w:rFonts w:ascii="Times New Roman" w:eastAsia="Times New Roman" w:hAnsi="Times New Roman" w:cs="Times New Roman"/>
            <w:sz w:val="24"/>
            <w:szCs w:val="24"/>
            <w:u w:val="single"/>
          </w:rPr>
          <w:t>https://www.britannica.com/event/Cultural-Revolution</w:t>
        </w:r>
      </w:hyperlink>
      <w:r>
        <w:rPr>
          <w:rFonts w:ascii="Times New Roman" w:eastAsia="Times New Roman" w:hAnsi="Times New Roman" w:cs="Times New Roman"/>
          <w:sz w:val="24"/>
          <w:szCs w:val="24"/>
        </w:rPr>
        <w:t>.</w:t>
      </w:r>
    </w:p>
    <w:p w14:paraId="00000024" w14:textId="77777777" w:rsidR="001B56BA" w:rsidRDefault="001B56BA">
      <w:pPr>
        <w:rPr>
          <w:rFonts w:ascii="Georgia" w:eastAsia="Georgia" w:hAnsi="Georgia" w:cs="Georgia"/>
          <w:sz w:val="24"/>
          <w:szCs w:val="24"/>
        </w:rPr>
      </w:pPr>
    </w:p>
    <w:sectPr w:rsidR="001B56BA">
      <w:headerReference w:type="default" r:id="rId10"/>
      <w:pgSz w:w="12240" w:h="15840"/>
      <w:pgMar w:top="1440" w:right="1440" w:bottom="1440" w:left="1620" w:header="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912170" w14:textId="77777777" w:rsidR="00191435" w:rsidRDefault="00191435">
      <w:pPr>
        <w:spacing w:line="240" w:lineRule="auto"/>
      </w:pPr>
      <w:r>
        <w:separator/>
      </w:r>
    </w:p>
  </w:endnote>
  <w:endnote w:type="continuationSeparator" w:id="0">
    <w:p w14:paraId="40B198B6" w14:textId="77777777" w:rsidR="00191435" w:rsidRDefault="001914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Open Sans">
    <w:altName w:val="Calibri"/>
    <w:panose1 w:val="020B0604020202020204"/>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1C574E" w14:textId="77777777" w:rsidR="00191435" w:rsidRDefault="00191435">
      <w:pPr>
        <w:spacing w:line="240" w:lineRule="auto"/>
      </w:pPr>
      <w:r>
        <w:separator/>
      </w:r>
    </w:p>
  </w:footnote>
  <w:footnote w:type="continuationSeparator" w:id="0">
    <w:p w14:paraId="66B7733D" w14:textId="77777777" w:rsidR="00191435" w:rsidRDefault="00191435">
      <w:pPr>
        <w:spacing w:line="240" w:lineRule="auto"/>
      </w:pPr>
      <w:r>
        <w:continuationSeparator/>
      </w:r>
    </w:p>
  </w:footnote>
  <w:footnote w:id="1">
    <w:p w14:paraId="00000026" w14:textId="77777777" w:rsidR="001B56BA" w:rsidRDefault="00191435">
      <w:pPr>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4"/>
          <w:szCs w:val="24"/>
        </w:rPr>
        <w:t xml:space="preserve">Kathlyn Baldwin, </w:t>
      </w:r>
      <w:r>
        <w:rPr>
          <w:rFonts w:ascii="Times New Roman" w:eastAsia="Times New Roman" w:hAnsi="Times New Roman" w:cs="Times New Roman"/>
          <w:i/>
          <w:sz w:val="24"/>
          <w:szCs w:val="24"/>
        </w:rPr>
        <w:t>The 89ers: Oklahoma Land Rush of 1889</w:t>
      </w:r>
      <w:r>
        <w:rPr>
          <w:rFonts w:ascii="Times New Roman" w:eastAsia="Times New Roman" w:hAnsi="Times New Roman" w:cs="Times New Roman"/>
          <w:sz w:val="24"/>
          <w:szCs w:val="24"/>
        </w:rPr>
        <w:t xml:space="preserve"> (Oklahoma City: Western Heritage Books, 1981).</w:t>
      </w:r>
    </w:p>
  </w:footnote>
  <w:footnote w:id="2">
    <w:p w14:paraId="0000002E" w14:textId="77777777" w:rsidR="001B56BA" w:rsidRDefault="00191435">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proofErr w:type="spellStart"/>
      <w:r>
        <w:rPr>
          <w:rFonts w:ascii="Times New Roman" w:eastAsia="Times New Roman" w:hAnsi="Times New Roman" w:cs="Times New Roman"/>
          <w:sz w:val="24"/>
          <w:szCs w:val="24"/>
        </w:rPr>
        <w:t>Foner</w:t>
      </w:r>
      <w:proofErr w:type="spellEnd"/>
      <w:r>
        <w:rPr>
          <w:rFonts w:ascii="Times New Roman" w:eastAsia="Times New Roman" w:hAnsi="Times New Roman" w:cs="Times New Roman"/>
          <w:sz w:val="24"/>
          <w:szCs w:val="24"/>
        </w:rPr>
        <w:t>, Eric. "Dust Bowl; The Rea</w:t>
      </w:r>
      <w:r>
        <w:rPr>
          <w:rFonts w:ascii="Times New Roman" w:eastAsia="Times New Roman" w:hAnsi="Times New Roman" w:cs="Times New Roman"/>
          <w:sz w:val="24"/>
          <w:szCs w:val="24"/>
        </w:rPr>
        <w:t>der’s Companion to American History." History.com. 2009. Accessed May 07, 2017.http://www.history.com/topics/dust-bowl</w:t>
      </w:r>
    </w:p>
  </w:footnote>
  <w:footnote w:id="3">
    <w:p w14:paraId="00000028" w14:textId="77777777" w:rsidR="001B56BA" w:rsidRDefault="00191435">
      <w:pPr>
        <w:rPr>
          <w:rFonts w:ascii="Times New Roman" w:eastAsia="Times New Roman" w:hAnsi="Times New Roman" w:cs="Times New Roman"/>
          <w:sz w:val="24"/>
          <w:szCs w:val="24"/>
          <w:u w:val="single"/>
        </w:rPr>
      </w:pPr>
      <w:r>
        <w:rPr>
          <w:vertAlign w:val="superscript"/>
        </w:rPr>
        <w:footnoteRef/>
      </w:r>
      <w:r>
        <w:rPr>
          <w:rFonts w:ascii="Times New Roman" w:eastAsia="Times New Roman" w:hAnsi="Times New Roman" w:cs="Times New Roman"/>
          <w:sz w:val="24"/>
          <w:szCs w:val="24"/>
        </w:rPr>
        <w:t xml:space="preserve">The Editors of </w:t>
      </w:r>
      <w:proofErr w:type="spellStart"/>
      <w:r>
        <w:rPr>
          <w:rFonts w:ascii="Times New Roman" w:eastAsia="Times New Roman" w:hAnsi="Times New Roman" w:cs="Times New Roman"/>
          <w:sz w:val="24"/>
          <w:szCs w:val="24"/>
        </w:rPr>
        <w:t>Encyclopædia</w:t>
      </w:r>
      <w:proofErr w:type="spellEnd"/>
      <w:r>
        <w:rPr>
          <w:rFonts w:ascii="Times New Roman" w:eastAsia="Times New Roman" w:hAnsi="Times New Roman" w:cs="Times New Roman"/>
          <w:sz w:val="24"/>
          <w:szCs w:val="24"/>
        </w:rPr>
        <w:t xml:space="preserve"> Britannica. "New Deal." </w:t>
      </w:r>
      <w:proofErr w:type="spellStart"/>
      <w:r>
        <w:rPr>
          <w:rFonts w:ascii="Times New Roman" w:eastAsia="Times New Roman" w:hAnsi="Times New Roman" w:cs="Times New Roman"/>
          <w:sz w:val="24"/>
          <w:szCs w:val="24"/>
        </w:rPr>
        <w:t>Encyclopædia</w:t>
      </w:r>
      <w:proofErr w:type="spellEnd"/>
      <w:r>
        <w:rPr>
          <w:rFonts w:ascii="Times New Roman" w:eastAsia="Times New Roman" w:hAnsi="Times New Roman" w:cs="Times New Roman"/>
          <w:sz w:val="24"/>
          <w:szCs w:val="24"/>
        </w:rPr>
        <w:t xml:space="preserve"> Britannica. Accessed May 08, 2017. </w:t>
      </w:r>
      <w:hyperlink r:id="rId1">
        <w:r>
          <w:rPr>
            <w:rFonts w:ascii="Times New Roman" w:eastAsia="Times New Roman" w:hAnsi="Times New Roman" w:cs="Times New Roman"/>
            <w:sz w:val="24"/>
            <w:szCs w:val="24"/>
            <w:u w:val="single"/>
          </w:rPr>
          <w:t>https://www.britannica.com/event/New-De</w:t>
        </w:r>
      </w:hyperlink>
      <w:r>
        <w:rPr>
          <w:rFonts w:ascii="Times New Roman" w:eastAsia="Times New Roman" w:hAnsi="Times New Roman" w:cs="Times New Roman"/>
          <w:sz w:val="24"/>
          <w:szCs w:val="24"/>
          <w:u w:val="single"/>
        </w:rPr>
        <w:t>al</w:t>
      </w:r>
    </w:p>
    <w:p w14:paraId="00000029" w14:textId="77777777" w:rsidR="001B56BA" w:rsidRDefault="001B56BA">
      <w:pPr>
        <w:spacing w:line="240" w:lineRule="auto"/>
        <w:rPr>
          <w:rFonts w:ascii="Open Sans" w:eastAsia="Open Sans" w:hAnsi="Open Sans" w:cs="Open Sans"/>
          <w:color w:val="333333"/>
          <w:sz w:val="24"/>
          <w:szCs w:val="24"/>
          <w:shd w:val="clear" w:color="auto" w:fill="FFE7AF"/>
        </w:rPr>
      </w:pPr>
    </w:p>
  </w:footnote>
  <w:footnote w:id="4">
    <w:p w14:paraId="0000002F" w14:textId="77777777" w:rsidR="001B56BA" w:rsidRDefault="00191435">
      <w:pPr>
        <w:spacing w:line="240" w:lineRule="auto"/>
        <w:rPr>
          <w:rFonts w:ascii="Times New Roman" w:eastAsia="Times New Roman" w:hAnsi="Times New Roman" w:cs="Times New Roman"/>
          <w:sz w:val="24"/>
          <w:szCs w:val="24"/>
        </w:rPr>
      </w:pPr>
      <w:r>
        <w:rPr>
          <w:vertAlign w:val="superscript"/>
        </w:rPr>
        <w:footnoteRef/>
      </w:r>
      <w:r>
        <w:rPr>
          <w:rFonts w:ascii="Times New Roman" w:eastAsia="Times New Roman" w:hAnsi="Times New Roman" w:cs="Times New Roman"/>
          <w:sz w:val="24"/>
          <w:szCs w:val="24"/>
        </w:rPr>
        <w:t xml:space="preserve"> History.com Staff. "Nanjing Massacre." History.com. 2009. Accessed May 08, 2017. http://www.history.com/topics/nanjing-massacre.</w:t>
      </w:r>
    </w:p>
  </w:footnote>
  <w:footnote w:id="5">
    <w:p w14:paraId="0000002C" w14:textId="77777777" w:rsidR="001B56BA" w:rsidRDefault="00191435">
      <w:pPr>
        <w:spacing w:line="240" w:lineRule="auto"/>
        <w:rPr>
          <w:rFonts w:ascii="Times New Roman" w:eastAsia="Times New Roman" w:hAnsi="Times New Roman" w:cs="Times New Roman"/>
          <w:sz w:val="24"/>
          <w:szCs w:val="24"/>
        </w:rPr>
      </w:pPr>
      <w:r>
        <w:rPr>
          <w:vertAlign w:val="superscript"/>
        </w:rPr>
        <w:footnoteRef/>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Lieberthal</w:t>
      </w:r>
      <w:proofErr w:type="spellEnd"/>
      <w:r>
        <w:rPr>
          <w:rFonts w:ascii="Times New Roman" w:eastAsia="Times New Roman" w:hAnsi="Times New Roman" w:cs="Times New Roman"/>
          <w:sz w:val="24"/>
          <w:szCs w:val="24"/>
        </w:rPr>
        <w:t xml:space="preserve">, Kenneth G. "Cultural Revolution." </w:t>
      </w:r>
      <w:proofErr w:type="spellStart"/>
      <w:r>
        <w:rPr>
          <w:rFonts w:ascii="Times New Roman" w:eastAsia="Times New Roman" w:hAnsi="Times New Roman" w:cs="Times New Roman"/>
          <w:sz w:val="24"/>
          <w:szCs w:val="24"/>
        </w:rPr>
        <w:t>Encyclopædia</w:t>
      </w:r>
      <w:proofErr w:type="spellEnd"/>
      <w:r>
        <w:rPr>
          <w:rFonts w:ascii="Times New Roman" w:eastAsia="Times New Roman" w:hAnsi="Times New Roman" w:cs="Times New Roman"/>
          <w:sz w:val="24"/>
          <w:szCs w:val="24"/>
        </w:rPr>
        <w:t xml:space="preserve"> Britannica. Accessed May 07, 2017. </w:t>
      </w:r>
      <w:hyperlink r:id="rId2">
        <w:r>
          <w:rPr>
            <w:rFonts w:ascii="Times New Roman" w:eastAsia="Times New Roman" w:hAnsi="Times New Roman" w:cs="Times New Roman"/>
            <w:sz w:val="24"/>
            <w:szCs w:val="24"/>
            <w:u w:val="single"/>
          </w:rPr>
          <w:t>https://www.britannica.com/event/Cultural-Revolution</w:t>
        </w:r>
      </w:hyperlink>
      <w:r>
        <w:rPr>
          <w:rFonts w:ascii="Times New Roman" w:eastAsia="Times New Roman" w:hAnsi="Times New Roman" w:cs="Times New Roman"/>
          <w:sz w:val="24"/>
          <w:szCs w:val="24"/>
        </w:rPr>
        <w:t>.</w:t>
      </w:r>
    </w:p>
    <w:p w14:paraId="0000002D" w14:textId="77777777" w:rsidR="001B56BA" w:rsidRDefault="001B56BA">
      <w:pPr>
        <w:spacing w:line="240" w:lineRule="auto"/>
        <w:rPr>
          <w:sz w:val="20"/>
          <w:szCs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5" w14:textId="4573CF5A" w:rsidR="001B56BA" w:rsidRDefault="00191435">
    <w:pPr>
      <w:jc w:val="right"/>
      <w:rPr>
        <w:rFonts w:ascii="Times New Roman" w:eastAsia="Times New Roman" w:hAnsi="Times New Roman" w:cs="Times New Roman"/>
      </w:rPr>
    </w:pPr>
    <w:r>
      <w:rPr>
        <w:rFonts w:ascii="Times New Roman" w:eastAsia="Times New Roman" w:hAnsi="Times New Roman" w:cs="Times New Roman"/>
      </w:rPr>
      <w:fldChar w:fldCharType="begin"/>
    </w:r>
    <w:r>
      <w:rPr>
        <w:rFonts w:ascii="Times New Roman" w:eastAsia="Times New Roman" w:hAnsi="Times New Roman" w:cs="Times New Roman"/>
      </w:rPr>
      <w:instrText>PAGE</w:instrText>
    </w:r>
    <w:r w:rsidR="006F6D9E">
      <w:rPr>
        <w:rFonts w:ascii="Times New Roman" w:eastAsia="Times New Roman" w:hAnsi="Times New Roman" w:cs="Times New Roman"/>
      </w:rPr>
      <w:fldChar w:fldCharType="separate"/>
    </w:r>
    <w:r w:rsidR="006F6D9E">
      <w:rPr>
        <w:rFonts w:ascii="Times New Roman" w:eastAsia="Times New Roman" w:hAnsi="Times New Roman" w:cs="Times New Roman"/>
        <w:noProof/>
      </w:rPr>
      <w:t>1</w:t>
    </w:r>
    <w:r>
      <w:rPr>
        <w:rFonts w:ascii="Times New Roman" w:eastAsia="Times New Roman" w:hAnsi="Times New Roman" w:cs="Times New Roman"/>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56BA"/>
    <w:rsid w:val="00191435"/>
    <w:rsid w:val="001B56BA"/>
    <w:rsid w:val="006F6D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5E05566"/>
  <w15:docId w15:val="{5526BB5F-6269-B34C-B435-58A100227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6F6D9E"/>
    <w:pPr>
      <w:tabs>
        <w:tab w:val="center" w:pos="4680"/>
        <w:tab w:val="right" w:pos="9360"/>
      </w:tabs>
      <w:spacing w:line="240" w:lineRule="auto"/>
    </w:pPr>
  </w:style>
  <w:style w:type="character" w:customStyle="1" w:styleId="HeaderChar">
    <w:name w:val="Header Char"/>
    <w:basedOn w:val="DefaultParagraphFont"/>
    <w:link w:val="Header"/>
    <w:uiPriority w:val="99"/>
    <w:rsid w:val="006F6D9E"/>
  </w:style>
  <w:style w:type="paragraph" w:styleId="Footer">
    <w:name w:val="footer"/>
    <w:basedOn w:val="Normal"/>
    <w:link w:val="FooterChar"/>
    <w:uiPriority w:val="99"/>
    <w:unhideWhenUsed/>
    <w:rsid w:val="006F6D9E"/>
    <w:pPr>
      <w:tabs>
        <w:tab w:val="center" w:pos="4680"/>
        <w:tab w:val="right" w:pos="9360"/>
      </w:tabs>
      <w:spacing w:line="240" w:lineRule="auto"/>
    </w:pPr>
  </w:style>
  <w:style w:type="character" w:customStyle="1" w:styleId="FooterChar">
    <w:name w:val="Footer Char"/>
    <w:basedOn w:val="DefaultParagraphFont"/>
    <w:link w:val="Footer"/>
    <w:uiPriority w:val="99"/>
    <w:rsid w:val="006F6D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history.com/topics/nanjing-massacre" TargetMode="External"/><Relationship Id="rId3" Type="http://schemas.openxmlformats.org/officeDocument/2006/relationships/webSettings" Target="webSettings.xml"/><Relationship Id="rId7" Type="http://schemas.openxmlformats.org/officeDocument/2006/relationships/hyperlink" Target="https://www.britannica.com/event/New-Dea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istory.com/topics/dust-bowl"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britannica.com/event/Cultural-Revolution"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britannica.com/event/Cultural-Revolution" TargetMode="External"/><Relationship Id="rId1" Type="http://schemas.openxmlformats.org/officeDocument/2006/relationships/hyperlink" Target="https://www.britannica.com/event/New-De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1299</Words>
  <Characters>7407</Characters>
  <Application>Microsoft Office Word</Application>
  <DocSecurity>0</DocSecurity>
  <Lines>61</Lines>
  <Paragraphs>17</Paragraphs>
  <ScaleCrop>false</ScaleCrop>
  <Company/>
  <LinksUpToDate>false</LinksUpToDate>
  <CharactersWithSpaces>8689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2019-05-31T15:14:00Z</dcterms:created>
  <dcterms:modified xsi:type="dcterms:W3CDTF">2019-05-31T15:19:00Z</dcterms:modified>
</cp:coreProperties>
</file>